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552" w:rsidRPr="000B5883" w:rsidRDefault="009365B2" w:rsidP="00CB5264">
      <w:pPr>
        <w:jc w:val="center"/>
        <w:rPr>
          <w:rFonts w:ascii="黑体" w:eastAsia="黑体" w:hAnsi="黑体"/>
          <w:b/>
          <w:sz w:val="30"/>
          <w:szCs w:val="30"/>
        </w:rPr>
      </w:pPr>
      <w:r>
        <w:rPr>
          <w:rFonts w:ascii="黑体" w:eastAsia="黑体" w:hAnsi="黑体" w:hint="eastAsia"/>
          <w:b/>
          <w:sz w:val="30"/>
          <w:szCs w:val="30"/>
        </w:rPr>
        <w:t>2</w:t>
      </w:r>
      <w:r>
        <w:rPr>
          <w:rFonts w:ascii="黑体" w:eastAsia="黑体" w:hAnsi="黑体"/>
          <w:b/>
          <w:sz w:val="30"/>
          <w:szCs w:val="30"/>
        </w:rPr>
        <w:t>02</w:t>
      </w:r>
      <w:r w:rsidR="006977BB">
        <w:rPr>
          <w:rFonts w:ascii="黑体" w:eastAsia="黑体" w:hAnsi="黑体"/>
          <w:b/>
          <w:sz w:val="30"/>
          <w:szCs w:val="30"/>
        </w:rPr>
        <w:t>3</w:t>
      </w:r>
      <w:r w:rsidR="00C873DA">
        <w:rPr>
          <w:rFonts w:ascii="黑体" w:eastAsia="黑体" w:hAnsi="黑体"/>
          <w:b/>
          <w:sz w:val="30"/>
          <w:szCs w:val="30"/>
        </w:rPr>
        <w:t>级</w:t>
      </w:r>
      <w:r>
        <w:rPr>
          <w:rFonts w:ascii="黑体" w:eastAsia="黑体" w:hAnsi="黑体"/>
          <w:b/>
          <w:sz w:val="30"/>
          <w:szCs w:val="30"/>
        </w:rPr>
        <w:t>本科生</w:t>
      </w:r>
      <w:r w:rsidR="00BC6552" w:rsidRPr="000B5883">
        <w:rPr>
          <w:rFonts w:ascii="黑体" w:eastAsia="黑体" w:hAnsi="黑体" w:hint="eastAsia"/>
          <w:b/>
          <w:sz w:val="30"/>
          <w:szCs w:val="30"/>
        </w:rPr>
        <w:t>入馆</w:t>
      </w:r>
      <w:r w:rsidR="002E6B0A" w:rsidRPr="000B5883">
        <w:rPr>
          <w:rFonts w:ascii="黑体" w:eastAsia="黑体" w:hAnsi="黑体" w:hint="eastAsia"/>
          <w:b/>
          <w:sz w:val="30"/>
          <w:szCs w:val="30"/>
        </w:rPr>
        <w:t>教育</w:t>
      </w:r>
      <w:r w:rsidR="00BC6552" w:rsidRPr="000B5883">
        <w:rPr>
          <w:rFonts w:ascii="黑体" w:eastAsia="黑体" w:hAnsi="黑体" w:hint="eastAsia"/>
          <w:b/>
          <w:sz w:val="30"/>
          <w:szCs w:val="30"/>
        </w:rPr>
        <w:t>考试指南</w:t>
      </w:r>
    </w:p>
    <w:p w:rsidR="00BC6552" w:rsidRPr="000B5883" w:rsidRDefault="00BC6552" w:rsidP="00CB5264">
      <w:pPr>
        <w:ind w:firstLineChars="270" w:firstLine="648"/>
        <w:jc w:val="left"/>
        <w:rPr>
          <w:rFonts w:asciiTheme="minorEastAsia" w:hAnsiTheme="minorEastAsia"/>
          <w:sz w:val="24"/>
          <w:szCs w:val="24"/>
        </w:rPr>
      </w:pPr>
    </w:p>
    <w:p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2023级的新同学们，祝贺你们成为江南大学大家庭的一员，江南大学图书馆诚挚欢迎你们的到来！ 图书馆是大学的第二课堂，是知识的宝库，也是提升自我学习能力的重要场所，利用好图书馆会给同学们的学习带来事半功倍的效果。</w:t>
      </w:r>
    </w:p>
    <w:p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同学们手中的校园卡就是图书馆的读者证，本科新生在使用校园卡借阅图书之前需要先进行新生入馆学习，学习之后参加并通过新生入馆考试，方能开通校园卡的借阅权限。</w:t>
      </w:r>
    </w:p>
    <w:p w:rsidR="00E051CC" w:rsidRPr="00E051CC" w:rsidRDefault="00E051C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szCs w:val="21"/>
        </w:rPr>
        <w:t>图书馆还准备了系列迎新活动，期待同学们的积极参与，敬请关注图书馆主页（http://lib.jiangnan.edu.cn）和微信公众号（</w:t>
      </w:r>
      <w:r w:rsidRPr="00E051CC">
        <w:rPr>
          <w:rFonts w:ascii="微软雅黑" w:eastAsia="微软雅黑" w:hAnsi="微软雅黑" w:hint="eastAsia"/>
          <w:color w:val="353535"/>
          <w:szCs w:val="21"/>
          <w:shd w:val="clear" w:color="auto" w:fill="FFFFFF"/>
        </w:rPr>
        <w:t>jndxlib</w:t>
      </w:r>
      <w:r w:rsidRPr="00E051CC">
        <w:rPr>
          <w:rFonts w:ascii="微软雅黑" w:eastAsia="微软雅黑" w:hAnsi="微软雅黑"/>
          <w:szCs w:val="21"/>
        </w:rPr>
        <w:t>）。</w:t>
      </w:r>
    </w:p>
    <w:p w:rsidR="00EF423B" w:rsidRPr="00E051CC" w:rsidRDefault="00F31F7B" w:rsidP="00E051CC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一</w:t>
      </w:r>
      <w:r w:rsidR="00EF423B" w:rsidRPr="00E051CC">
        <w:rPr>
          <w:rFonts w:ascii="微软雅黑" w:eastAsia="微软雅黑" w:hAnsi="微软雅黑" w:hint="eastAsia"/>
          <w:b/>
          <w:szCs w:val="21"/>
        </w:rPr>
        <w:t>、</w:t>
      </w:r>
      <w:r w:rsidR="003843D8" w:rsidRPr="00E051CC">
        <w:rPr>
          <w:rFonts w:ascii="微软雅黑" w:eastAsia="微软雅黑" w:hAnsi="微软雅黑" w:hint="eastAsia"/>
          <w:b/>
          <w:szCs w:val="21"/>
        </w:rPr>
        <w:t>课件学习</w:t>
      </w:r>
    </w:p>
    <w:p w:rsidR="003843D8" w:rsidRPr="00E051CC" w:rsidRDefault="002414DD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szCs w:val="21"/>
        </w:rPr>
        <w:t>登录</w:t>
      </w:r>
      <w:r w:rsidR="003843D8" w:rsidRPr="00E051CC">
        <w:rPr>
          <w:rFonts w:ascii="微软雅黑" w:eastAsia="微软雅黑" w:hAnsi="微软雅黑" w:hint="eastAsia"/>
          <w:szCs w:val="21"/>
        </w:rPr>
        <w:t>江南大学</w:t>
      </w:r>
      <w:r w:rsidR="00EF423B" w:rsidRPr="00E051CC">
        <w:rPr>
          <w:rFonts w:ascii="微软雅黑" w:eastAsia="微软雅黑" w:hAnsi="微软雅黑" w:hint="eastAsia"/>
          <w:szCs w:val="21"/>
        </w:rPr>
        <w:t>图书馆</w:t>
      </w:r>
      <w:r w:rsidR="009E7807" w:rsidRPr="00E051CC">
        <w:rPr>
          <w:rFonts w:ascii="微软雅黑" w:eastAsia="微软雅黑" w:hAnsi="微软雅黑" w:hint="eastAsia"/>
          <w:szCs w:val="21"/>
        </w:rPr>
        <w:t>、</w:t>
      </w:r>
      <w:r w:rsidR="003843D8" w:rsidRPr="00E051CC">
        <w:rPr>
          <w:rFonts w:ascii="微软雅黑" w:eastAsia="微软雅黑" w:hAnsi="微软雅黑"/>
          <w:szCs w:val="21"/>
        </w:rPr>
        <w:t>档案馆</w:t>
      </w:r>
      <w:r w:rsidR="00EF423B" w:rsidRPr="00E051CC">
        <w:rPr>
          <w:rFonts w:ascii="微软雅黑" w:eastAsia="微软雅黑" w:hAnsi="微软雅黑" w:hint="eastAsia"/>
          <w:szCs w:val="21"/>
        </w:rPr>
        <w:t>主页</w:t>
      </w:r>
      <w:r w:rsidR="00EB632B" w:rsidRPr="00E051CC">
        <w:rPr>
          <w:rFonts w:ascii="微软雅黑" w:eastAsia="微软雅黑" w:hAnsi="微软雅黑"/>
          <w:szCs w:val="21"/>
        </w:rPr>
        <w:t>http://lib.jiangnan.edu.cn</w:t>
      </w:r>
      <w:r w:rsidR="003843D8" w:rsidRPr="00E051CC">
        <w:rPr>
          <w:rFonts w:ascii="微软雅黑" w:eastAsia="微软雅黑" w:hAnsi="微软雅黑" w:hint="eastAsia"/>
          <w:szCs w:val="21"/>
        </w:rPr>
        <w:t>，</w:t>
      </w:r>
      <w:r w:rsidR="00EF423B" w:rsidRPr="00E051CC">
        <w:rPr>
          <w:rFonts w:ascii="微软雅黑" w:eastAsia="微软雅黑" w:hAnsi="微软雅黑" w:hint="eastAsia"/>
          <w:szCs w:val="21"/>
        </w:rPr>
        <w:t>点击“入馆</w:t>
      </w:r>
      <w:r w:rsidRPr="00E051CC">
        <w:rPr>
          <w:rFonts w:ascii="微软雅黑" w:eastAsia="微软雅黑" w:hAnsi="微软雅黑" w:hint="eastAsia"/>
          <w:szCs w:val="21"/>
        </w:rPr>
        <w:t>教育</w:t>
      </w:r>
      <w:r w:rsidR="00EF423B" w:rsidRPr="00E051CC">
        <w:rPr>
          <w:rFonts w:ascii="微软雅黑" w:eastAsia="微软雅黑" w:hAnsi="微软雅黑" w:hint="eastAsia"/>
          <w:szCs w:val="21"/>
        </w:rPr>
        <w:t>-新生入馆教育”栏目</w:t>
      </w:r>
      <w:r w:rsidR="003843D8" w:rsidRPr="00E051CC">
        <w:rPr>
          <w:rFonts w:ascii="微软雅黑" w:eastAsia="微软雅黑" w:hAnsi="微软雅黑" w:hint="eastAsia"/>
          <w:szCs w:val="21"/>
        </w:rPr>
        <w:t>，</w:t>
      </w:r>
      <w:r w:rsidR="00EF423B" w:rsidRPr="00E051CC">
        <w:rPr>
          <w:rFonts w:ascii="微软雅黑" w:eastAsia="微软雅黑" w:hAnsi="微软雅黑" w:hint="eastAsia"/>
          <w:szCs w:val="21"/>
        </w:rPr>
        <w:t>下载</w:t>
      </w:r>
      <w:r w:rsidR="0006201D" w:rsidRPr="00E051CC">
        <w:rPr>
          <w:rFonts w:ascii="微软雅黑" w:eastAsia="微软雅黑" w:hAnsi="微软雅黑" w:hint="eastAsia"/>
          <w:szCs w:val="21"/>
        </w:rPr>
        <w:t>“</w:t>
      </w:r>
      <w:r w:rsidR="003843D8" w:rsidRPr="00E051CC">
        <w:rPr>
          <w:rFonts w:ascii="微软雅黑" w:eastAsia="微软雅黑" w:hAnsi="微软雅黑" w:hint="eastAsia"/>
          <w:szCs w:val="21"/>
        </w:rPr>
        <w:t>新生</w:t>
      </w:r>
      <w:r w:rsidR="003843D8" w:rsidRPr="00E051CC">
        <w:rPr>
          <w:rFonts w:ascii="微软雅黑" w:eastAsia="微软雅黑" w:hAnsi="微软雅黑"/>
          <w:szCs w:val="21"/>
        </w:rPr>
        <w:t>入馆学习</w:t>
      </w:r>
      <w:r w:rsidR="00EF423B" w:rsidRPr="00E051CC">
        <w:rPr>
          <w:rFonts w:ascii="微软雅黑" w:eastAsia="微软雅黑" w:hAnsi="微软雅黑" w:hint="eastAsia"/>
          <w:szCs w:val="21"/>
        </w:rPr>
        <w:t>课件</w:t>
      </w:r>
      <w:r w:rsidR="0006201D" w:rsidRPr="00E051CC">
        <w:rPr>
          <w:rFonts w:ascii="微软雅黑" w:eastAsia="微软雅黑" w:hAnsi="微软雅黑" w:hint="eastAsia"/>
          <w:szCs w:val="21"/>
        </w:rPr>
        <w:t>”</w:t>
      </w:r>
      <w:r w:rsidR="00EF423B" w:rsidRPr="00E051CC">
        <w:rPr>
          <w:rFonts w:ascii="微软雅黑" w:eastAsia="微软雅黑" w:hAnsi="微软雅黑" w:hint="eastAsia"/>
          <w:szCs w:val="21"/>
        </w:rPr>
        <w:t>进行学习</w:t>
      </w:r>
      <w:r w:rsidR="003843D8" w:rsidRPr="00E051CC">
        <w:rPr>
          <w:rFonts w:ascii="微软雅黑" w:eastAsia="微软雅黑" w:hAnsi="微软雅黑" w:hint="eastAsia"/>
          <w:szCs w:val="21"/>
        </w:rPr>
        <w:t>。</w:t>
      </w:r>
      <w:r w:rsidR="00A86C41" w:rsidRPr="00E051CC">
        <w:rPr>
          <w:rFonts w:ascii="微软雅黑" w:eastAsia="微软雅黑" w:hAnsi="微软雅黑" w:hint="eastAsia"/>
          <w:szCs w:val="21"/>
        </w:rPr>
        <w:t>同时，</w:t>
      </w:r>
      <w:r w:rsidR="0006201D" w:rsidRPr="00E051CC">
        <w:rPr>
          <w:rFonts w:ascii="微软雅黑" w:eastAsia="微软雅黑" w:hAnsi="微软雅黑" w:hint="eastAsia"/>
          <w:szCs w:val="21"/>
        </w:rPr>
        <w:t>图书馆</w:t>
      </w:r>
      <w:r w:rsidR="001E6E73" w:rsidRPr="00E051CC">
        <w:rPr>
          <w:rFonts w:ascii="微软雅黑" w:eastAsia="微软雅黑" w:hAnsi="微软雅黑" w:hint="eastAsia"/>
          <w:szCs w:val="21"/>
        </w:rPr>
        <w:t>官方</w:t>
      </w:r>
      <w:r w:rsidR="0006201D" w:rsidRPr="00E051CC">
        <w:rPr>
          <w:rFonts w:ascii="微软雅黑" w:eastAsia="微软雅黑" w:hAnsi="微软雅黑" w:hint="eastAsia"/>
          <w:szCs w:val="21"/>
        </w:rPr>
        <w:t>微信</w:t>
      </w:r>
      <w:r w:rsidR="00C925C2" w:rsidRPr="00E051CC">
        <w:rPr>
          <w:rFonts w:ascii="微软雅黑" w:eastAsia="微软雅黑" w:hAnsi="微软雅黑" w:hint="eastAsia"/>
          <w:szCs w:val="21"/>
        </w:rPr>
        <w:t>号(</w:t>
      </w:r>
      <w:r w:rsidR="009E7807" w:rsidRPr="00E051CC">
        <w:rPr>
          <w:rFonts w:ascii="微软雅黑" w:eastAsia="微软雅黑" w:hAnsi="微软雅黑" w:hint="eastAsia"/>
          <w:color w:val="353535"/>
          <w:szCs w:val="21"/>
          <w:shd w:val="clear" w:color="auto" w:fill="FFFFFF"/>
        </w:rPr>
        <w:t>jndxlib</w:t>
      </w:r>
      <w:r w:rsidR="00C925C2" w:rsidRPr="00E051CC">
        <w:rPr>
          <w:rFonts w:ascii="微软雅黑" w:eastAsia="微软雅黑" w:hAnsi="微软雅黑" w:hint="eastAsia"/>
          <w:szCs w:val="21"/>
        </w:rPr>
        <w:t>)</w:t>
      </w:r>
      <w:r w:rsidR="001E6E73" w:rsidRPr="00E051CC">
        <w:rPr>
          <w:rFonts w:ascii="微软雅黑" w:eastAsia="微软雅黑" w:hAnsi="微软雅黑" w:hint="eastAsia"/>
          <w:szCs w:val="21"/>
        </w:rPr>
        <w:t>底部</w:t>
      </w:r>
      <w:r w:rsidR="001E6E73" w:rsidRPr="00E051CC">
        <w:rPr>
          <w:rFonts w:ascii="微软雅黑" w:eastAsia="微软雅黑" w:hAnsi="微软雅黑"/>
          <w:szCs w:val="21"/>
        </w:rPr>
        <w:t>菜单“</w:t>
      </w:r>
      <w:r w:rsidR="001E6E73" w:rsidRPr="00E051CC">
        <w:rPr>
          <w:rFonts w:ascii="微软雅黑" w:eastAsia="微软雅黑" w:hAnsi="微软雅黑" w:hint="eastAsia"/>
          <w:szCs w:val="21"/>
        </w:rPr>
        <w:t>服务</w:t>
      </w:r>
      <w:r w:rsidR="001E6E73" w:rsidRPr="00E051CC">
        <w:rPr>
          <w:rFonts w:ascii="微软雅黑" w:eastAsia="微软雅黑" w:hAnsi="微软雅黑"/>
          <w:szCs w:val="21"/>
        </w:rPr>
        <w:t>咨询”</w:t>
      </w:r>
      <w:r w:rsidR="001E6E73" w:rsidRPr="00E051CC">
        <w:rPr>
          <w:rFonts w:ascii="微软雅黑" w:eastAsia="微软雅黑" w:hAnsi="微软雅黑" w:hint="eastAsia"/>
          <w:szCs w:val="21"/>
        </w:rPr>
        <w:t>下</w:t>
      </w:r>
      <w:r w:rsidR="00FC351F" w:rsidRPr="00E051CC">
        <w:rPr>
          <w:rFonts w:ascii="微软雅黑" w:eastAsia="微软雅黑" w:hAnsi="微软雅黑" w:hint="eastAsia"/>
          <w:szCs w:val="21"/>
        </w:rPr>
        <w:t>“新生入馆教育”</w:t>
      </w:r>
      <w:r w:rsidR="001E6E73" w:rsidRPr="00E051CC">
        <w:rPr>
          <w:rFonts w:ascii="微软雅黑" w:eastAsia="微软雅黑" w:hAnsi="微软雅黑" w:hint="eastAsia"/>
          <w:szCs w:val="21"/>
        </w:rPr>
        <w:t>也</w:t>
      </w:r>
      <w:r w:rsidR="00A86C41" w:rsidRPr="00E051CC">
        <w:rPr>
          <w:rFonts w:ascii="微软雅黑" w:eastAsia="微软雅黑" w:hAnsi="微软雅黑" w:hint="eastAsia"/>
          <w:szCs w:val="21"/>
        </w:rPr>
        <w:t>有</w:t>
      </w:r>
      <w:r w:rsidR="00A86C41" w:rsidRPr="00E051CC">
        <w:rPr>
          <w:rFonts w:ascii="微软雅黑" w:eastAsia="微软雅黑" w:hAnsi="微软雅黑"/>
          <w:szCs w:val="21"/>
        </w:rPr>
        <w:t>学习课件</w:t>
      </w:r>
      <w:r w:rsidR="00A86C41" w:rsidRPr="00E051CC">
        <w:rPr>
          <w:rFonts w:ascii="微软雅黑" w:eastAsia="微软雅黑" w:hAnsi="微软雅黑" w:hint="eastAsia"/>
          <w:szCs w:val="21"/>
        </w:rPr>
        <w:t>供</w:t>
      </w:r>
      <w:r w:rsidR="00A86C41" w:rsidRPr="00E051CC">
        <w:rPr>
          <w:rFonts w:ascii="微软雅黑" w:eastAsia="微软雅黑" w:hAnsi="微软雅黑"/>
          <w:szCs w:val="21"/>
        </w:rPr>
        <w:t>大家阅读学习。</w:t>
      </w:r>
    </w:p>
    <w:p w:rsidR="006977BB" w:rsidRPr="00E051CC" w:rsidRDefault="006977BB" w:rsidP="00CB5264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5378873" cy="339661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3452" cy="340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BB" w:rsidRPr="00E051CC" w:rsidRDefault="006977BB" w:rsidP="00E051CC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图书馆网页新生入馆教育学习课件</w:t>
      </w:r>
    </w:p>
    <w:p w:rsidR="006977BB" w:rsidRPr="00E051CC" w:rsidRDefault="006977BB" w:rsidP="006977BB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3170195" cy="6355631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70195" cy="6355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7BB" w:rsidRPr="00E051CC" w:rsidRDefault="006977BB" w:rsidP="00E051CC">
      <w:pPr>
        <w:ind w:firstLineChars="270" w:firstLine="567"/>
        <w:jc w:val="center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江南大学图书馆微信公众号</w:t>
      </w:r>
      <w:r w:rsidR="008C03BD">
        <w:rPr>
          <w:rFonts w:ascii="微软雅黑" w:eastAsia="微软雅黑" w:hAnsi="微软雅黑" w:hint="eastAsia"/>
          <w:b/>
          <w:szCs w:val="21"/>
        </w:rPr>
        <w:t>(jndxlib)</w:t>
      </w:r>
    </w:p>
    <w:p w:rsidR="006977BB" w:rsidRPr="008C03BD" w:rsidRDefault="006977BB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A86C41" w:rsidRPr="00E051CC" w:rsidRDefault="00F31F7B" w:rsidP="00E051CC">
      <w:pPr>
        <w:ind w:firstLineChars="270" w:firstLine="56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二</w:t>
      </w:r>
      <w:r w:rsidR="00EF423B" w:rsidRPr="00E051CC">
        <w:rPr>
          <w:rFonts w:ascii="微软雅黑" w:eastAsia="微软雅黑" w:hAnsi="微软雅黑" w:hint="eastAsia"/>
          <w:b/>
          <w:szCs w:val="21"/>
        </w:rPr>
        <w:t>、</w:t>
      </w:r>
      <w:r w:rsidR="00A86C41" w:rsidRPr="00E051CC">
        <w:rPr>
          <w:rFonts w:ascii="微软雅黑" w:eastAsia="微软雅黑" w:hAnsi="微软雅黑" w:hint="eastAsia"/>
          <w:b/>
          <w:szCs w:val="21"/>
        </w:rPr>
        <w:t>考试</w:t>
      </w:r>
    </w:p>
    <w:p w:rsidR="00E224F8" w:rsidRPr="00E051CC" w:rsidRDefault="00A86C41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微信公众号进行考试：</w:t>
      </w:r>
      <w:r w:rsidR="009733B9" w:rsidRPr="00E051CC">
        <w:rPr>
          <w:rFonts w:ascii="微软雅黑" w:eastAsia="微软雅黑" w:hAnsi="微软雅黑" w:hint="eastAsia"/>
          <w:szCs w:val="21"/>
        </w:rPr>
        <w:t>关注江南大学图书馆官方微信公众号：jndxlib。</w:t>
      </w:r>
      <w:r w:rsidR="00CB5264" w:rsidRPr="00E051CC">
        <w:rPr>
          <w:rFonts w:ascii="微软雅黑" w:eastAsia="微软雅黑" w:hAnsi="微软雅黑" w:hint="eastAsia"/>
          <w:szCs w:val="21"/>
        </w:rPr>
        <w:t>点击“我的图书馆”中</w:t>
      </w:r>
      <w:r w:rsidR="00EA074F" w:rsidRPr="00E051CC">
        <w:rPr>
          <w:rFonts w:ascii="微软雅黑" w:eastAsia="微软雅黑" w:hAnsi="微软雅黑" w:hint="eastAsia"/>
          <w:szCs w:val="21"/>
        </w:rPr>
        <w:t>“</w:t>
      </w:r>
      <w:r w:rsidR="00CB5264" w:rsidRPr="00E051CC">
        <w:rPr>
          <w:rFonts w:ascii="微软雅黑" w:eastAsia="微软雅黑" w:hAnsi="微软雅黑" w:hint="eastAsia"/>
          <w:szCs w:val="21"/>
        </w:rPr>
        <w:t>证件</w:t>
      </w:r>
      <w:r w:rsidR="009733B9" w:rsidRPr="00E051CC">
        <w:rPr>
          <w:rFonts w:ascii="微软雅黑" w:eastAsia="微软雅黑" w:hAnsi="微软雅黑" w:hint="eastAsia"/>
          <w:szCs w:val="21"/>
        </w:rPr>
        <w:t>绑定</w:t>
      </w:r>
      <w:r w:rsidR="00EA074F" w:rsidRPr="00E051CC">
        <w:rPr>
          <w:rFonts w:ascii="微软雅黑" w:eastAsia="微软雅黑" w:hAnsi="微软雅黑" w:hint="eastAsia"/>
          <w:szCs w:val="21"/>
        </w:rPr>
        <w:t>”直接跳转到E江南登录页面，</w:t>
      </w:r>
      <w:r w:rsidR="00AB42FC" w:rsidRPr="00E051CC">
        <w:rPr>
          <w:rFonts w:ascii="微软雅黑" w:eastAsia="微软雅黑" w:hAnsi="微软雅黑" w:hint="eastAsia"/>
          <w:szCs w:val="21"/>
        </w:rPr>
        <w:t>点击“授权”</w:t>
      </w:r>
      <w:r w:rsidR="00EA074F" w:rsidRPr="00E051CC">
        <w:rPr>
          <w:rFonts w:ascii="微软雅黑" w:eastAsia="微软雅黑" w:hAnsi="微软雅黑" w:hint="eastAsia"/>
          <w:szCs w:val="21"/>
        </w:rPr>
        <w:t>绑定</w:t>
      </w:r>
      <w:r w:rsidR="009733B9" w:rsidRPr="00E051CC">
        <w:rPr>
          <w:rFonts w:ascii="微软雅黑" w:eastAsia="微软雅黑" w:hAnsi="微软雅黑" w:hint="eastAsia"/>
          <w:szCs w:val="21"/>
        </w:rPr>
        <w:t>账号</w:t>
      </w:r>
      <w:r w:rsidR="00AB42FC" w:rsidRPr="00E051CC">
        <w:rPr>
          <w:rFonts w:ascii="微软雅黑" w:eastAsia="微软雅黑" w:hAnsi="微软雅黑" w:hint="eastAsia"/>
          <w:szCs w:val="21"/>
        </w:rPr>
        <w:t>，然后返回，</w:t>
      </w:r>
      <w:bookmarkStart w:id="0" w:name="_GoBack"/>
      <w:bookmarkEnd w:id="0"/>
      <w:r w:rsidR="009733B9" w:rsidRPr="00E051CC">
        <w:rPr>
          <w:rFonts w:ascii="微软雅黑" w:eastAsia="微软雅黑" w:hAnsi="微软雅黑" w:hint="eastAsia"/>
          <w:szCs w:val="21"/>
        </w:rPr>
        <w:t>通过底部菜单栏</w:t>
      </w:r>
      <w:r w:rsidR="006700FE" w:rsidRPr="00E051CC">
        <w:rPr>
          <w:rFonts w:ascii="微软雅黑" w:eastAsia="微软雅黑" w:hAnsi="微软雅黑" w:hint="eastAsia"/>
          <w:szCs w:val="21"/>
        </w:rPr>
        <w:t>“服务咨询”</w:t>
      </w:r>
      <w:r w:rsidR="009733B9" w:rsidRPr="00E051CC">
        <w:rPr>
          <w:rFonts w:ascii="微软雅黑" w:eastAsia="微软雅黑" w:hAnsi="微软雅黑" w:hint="eastAsia"/>
          <w:szCs w:val="21"/>
        </w:rPr>
        <w:t>进行新生入馆学习和考试。</w:t>
      </w:r>
    </w:p>
    <w:p w:rsidR="00E224F8" w:rsidRPr="00E051CC" w:rsidRDefault="00112CA3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请注意</w:t>
      </w:r>
      <w:r w:rsidRPr="00E051CC">
        <w:rPr>
          <w:rFonts w:ascii="微软雅黑" w:eastAsia="微软雅黑" w:hAnsi="微软雅黑" w:hint="eastAsia"/>
          <w:szCs w:val="21"/>
        </w:rPr>
        <w:t>：考试通过后请点击“激活借阅”按钮方能开通一卡通借阅权限。</w:t>
      </w:r>
    </w:p>
    <w:p w:rsidR="00386466" w:rsidRPr="00E051CC" w:rsidRDefault="00386466" w:rsidP="00CB5264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>
            <wp:extent cx="2232000" cy="4518351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4518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2232000" cy="4588264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232000" cy="458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466" w:rsidRPr="00E051CC" w:rsidRDefault="00386466" w:rsidP="00E051CC">
      <w:pPr>
        <w:ind w:firstLineChars="770" w:firstLine="1617"/>
        <w:jc w:val="left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证件绑定跳转到e江南登录页</w:t>
      </w:r>
    </w:p>
    <w:p w:rsidR="00CF5BFC" w:rsidRPr="00E051CC" w:rsidRDefault="00CF5BFC" w:rsidP="00E051C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</w:p>
    <w:p w:rsidR="006C1CF1" w:rsidRPr="00E051CC" w:rsidRDefault="00AB42FC" w:rsidP="00AB42FC">
      <w:pPr>
        <w:ind w:firstLineChars="270" w:firstLine="567"/>
        <w:jc w:val="left"/>
        <w:rPr>
          <w:rFonts w:ascii="微软雅黑" w:eastAsia="微软雅黑" w:hAnsi="微软雅黑"/>
          <w:szCs w:val="21"/>
        </w:rPr>
      </w:pPr>
      <w:r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3124471" cy="3063505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306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1CF1" w:rsidRPr="00E051CC">
        <w:rPr>
          <w:rFonts w:ascii="微软雅黑" w:eastAsia="微软雅黑" w:hAnsi="微软雅黑"/>
          <w:noProof/>
          <w:szCs w:val="21"/>
        </w:rPr>
        <w:drawing>
          <wp:inline distT="0" distB="0" distL="0" distR="0">
            <wp:extent cx="1658927" cy="3321851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3069" cy="3350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A0" w:rsidRPr="00E051CC" w:rsidRDefault="00543DA0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</w:p>
    <w:p w:rsidR="006C1CF1" w:rsidRPr="00E051CC" w:rsidRDefault="00AB42FC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登录后点击授权</w:t>
      </w:r>
      <w:r w:rsidR="00543DA0" w:rsidRPr="00E051CC">
        <w:rPr>
          <w:rFonts w:ascii="微软雅黑" w:eastAsia="微软雅黑" w:hAnsi="微软雅黑" w:hint="eastAsia"/>
          <w:b/>
          <w:szCs w:val="21"/>
        </w:rPr>
        <w:t>--</w:t>
      </w:r>
      <w:r w:rsidR="006C1CF1" w:rsidRPr="00E051CC">
        <w:rPr>
          <w:rFonts w:ascii="微软雅黑" w:eastAsia="微软雅黑" w:hAnsi="微软雅黑" w:hint="eastAsia"/>
          <w:b/>
          <w:szCs w:val="21"/>
        </w:rPr>
        <w:t>点击新生入馆学习考试</w:t>
      </w:r>
    </w:p>
    <w:p w:rsidR="00543DA0" w:rsidRPr="00E051CC" w:rsidRDefault="00543DA0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/>
          <w:b/>
          <w:noProof/>
          <w:szCs w:val="21"/>
        </w:rPr>
        <w:lastRenderedPageBreak/>
        <w:drawing>
          <wp:inline distT="0" distB="0" distL="0" distR="0">
            <wp:extent cx="2461635" cy="5327374"/>
            <wp:effectExtent l="19050" t="0" r="0" b="0"/>
            <wp:docPr id="4" name="图片 3" descr="激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激活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038" cy="5326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3DA0" w:rsidRPr="00E051CC" w:rsidRDefault="00543DA0" w:rsidP="00E051CC">
      <w:pPr>
        <w:ind w:firstLineChars="800" w:firstLine="1680"/>
        <w:rPr>
          <w:rFonts w:ascii="微软雅黑" w:eastAsia="微软雅黑" w:hAnsi="微软雅黑"/>
          <w:b/>
          <w:szCs w:val="21"/>
        </w:rPr>
      </w:pPr>
      <w:r w:rsidRPr="00E051CC">
        <w:rPr>
          <w:rFonts w:ascii="微软雅黑" w:eastAsia="微软雅黑" w:hAnsi="微软雅黑" w:hint="eastAsia"/>
          <w:b/>
          <w:szCs w:val="21"/>
        </w:rPr>
        <w:t>考试结束后，点击“激活借阅”，出现上图表示借阅证激活，可以正常借书。</w:t>
      </w:r>
    </w:p>
    <w:sectPr w:rsidR="00543DA0" w:rsidRPr="00E051CC" w:rsidSect="00F31F7B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E375A" w:rsidRDefault="000E375A" w:rsidP="002414DD">
      <w:r>
        <w:separator/>
      </w:r>
    </w:p>
  </w:endnote>
  <w:endnote w:type="continuationSeparator" w:id="1">
    <w:p w:rsidR="000E375A" w:rsidRDefault="000E375A" w:rsidP="002414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E375A" w:rsidRDefault="000E375A" w:rsidP="002414DD">
      <w:r>
        <w:separator/>
      </w:r>
    </w:p>
  </w:footnote>
  <w:footnote w:type="continuationSeparator" w:id="1">
    <w:p w:rsidR="000E375A" w:rsidRDefault="000E375A" w:rsidP="002414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activeWritingStyle w:appName="MSWord" w:lang="en-US" w:vendorID="64" w:dllVersion="131078" w:nlCheck="1" w:checkStyle="0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C6552"/>
    <w:rsid w:val="00022DC5"/>
    <w:rsid w:val="0006201D"/>
    <w:rsid w:val="00071BB3"/>
    <w:rsid w:val="000B5883"/>
    <w:rsid w:val="000C60B2"/>
    <w:rsid w:val="000E375A"/>
    <w:rsid w:val="00112CA3"/>
    <w:rsid w:val="00150FF5"/>
    <w:rsid w:val="001D2C12"/>
    <w:rsid w:val="001E6E73"/>
    <w:rsid w:val="001F4AA5"/>
    <w:rsid w:val="0020118D"/>
    <w:rsid w:val="00211CB3"/>
    <w:rsid w:val="00212FCE"/>
    <w:rsid w:val="002414DD"/>
    <w:rsid w:val="00266C1B"/>
    <w:rsid w:val="00271539"/>
    <w:rsid w:val="00287C0E"/>
    <w:rsid w:val="002C4FB0"/>
    <w:rsid w:val="002D1628"/>
    <w:rsid w:val="002E6B0A"/>
    <w:rsid w:val="00330E2E"/>
    <w:rsid w:val="003843D8"/>
    <w:rsid w:val="00386466"/>
    <w:rsid w:val="003E2CB5"/>
    <w:rsid w:val="00463725"/>
    <w:rsid w:val="00480338"/>
    <w:rsid w:val="00484662"/>
    <w:rsid w:val="0049690F"/>
    <w:rsid w:val="00497571"/>
    <w:rsid w:val="004E557C"/>
    <w:rsid w:val="00530986"/>
    <w:rsid w:val="00543DA0"/>
    <w:rsid w:val="00555CE7"/>
    <w:rsid w:val="005820F2"/>
    <w:rsid w:val="005927D3"/>
    <w:rsid w:val="005B72A4"/>
    <w:rsid w:val="005F6F37"/>
    <w:rsid w:val="0063112E"/>
    <w:rsid w:val="006700FE"/>
    <w:rsid w:val="00672314"/>
    <w:rsid w:val="006977BB"/>
    <w:rsid w:val="006C01B8"/>
    <w:rsid w:val="006C1CF1"/>
    <w:rsid w:val="006E1CB3"/>
    <w:rsid w:val="00732154"/>
    <w:rsid w:val="00747A76"/>
    <w:rsid w:val="00747EF2"/>
    <w:rsid w:val="00756C6A"/>
    <w:rsid w:val="0076119D"/>
    <w:rsid w:val="007742BD"/>
    <w:rsid w:val="0078717F"/>
    <w:rsid w:val="007A515B"/>
    <w:rsid w:val="00832F88"/>
    <w:rsid w:val="0087103B"/>
    <w:rsid w:val="0087767C"/>
    <w:rsid w:val="00892328"/>
    <w:rsid w:val="008B628D"/>
    <w:rsid w:val="008C03BD"/>
    <w:rsid w:val="009365B2"/>
    <w:rsid w:val="009733B9"/>
    <w:rsid w:val="009B59F4"/>
    <w:rsid w:val="009E7807"/>
    <w:rsid w:val="009F6B8F"/>
    <w:rsid w:val="00A06914"/>
    <w:rsid w:val="00A86C41"/>
    <w:rsid w:val="00AA221A"/>
    <w:rsid w:val="00AB42FC"/>
    <w:rsid w:val="00B12723"/>
    <w:rsid w:val="00B1305E"/>
    <w:rsid w:val="00B65827"/>
    <w:rsid w:val="00BA2BC9"/>
    <w:rsid w:val="00BB061C"/>
    <w:rsid w:val="00BC6552"/>
    <w:rsid w:val="00C03CA0"/>
    <w:rsid w:val="00C873DA"/>
    <w:rsid w:val="00C925C2"/>
    <w:rsid w:val="00CB5264"/>
    <w:rsid w:val="00CC181D"/>
    <w:rsid w:val="00CE315C"/>
    <w:rsid w:val="00CE363B"/>
    <w:rsid w:val="00CF5BFC"/>
    <w:rsid w:val="00D02A8A"/>
    <w:rsid w:val="00D14ADA"/>
    <w:rsid w:val="00D14E3E"/>
    <w:rsid w:val="00D33E19"/>
    <w:rsid w:val="00D601E0"/>
    <w:rsid w:val="00D905E6"/>
    <w:rsid w:val="00E051CC"/>
    <w:rsid w:val="00E224F8"/>
    <w:rsid w:val="00E813B6"/>
    <w:rsid w:val="00E843F8"/>
    <w:rsid w:val="00E918A5"/>
    <w:rsid w:val="00EA074F"/>
    <w:rsid w:val="00EB632B"/>
    <w:rsid w:val="00EF423B"/>
    <w:rsid w:val="00F31F7B"/>
    <w:rsid w:val="00F52FEC"/>
    <w:rsid w:val="00FC351F"/>
    <w:rsid w:val="00FD20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6C6A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31F7B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31F7B"/>
    <w:rPr>
      <w:sz w:val="18"/>
      <w:szCs w:val="18"/>
    </w:rPr>
  </w:style>
  <w:style w:type="character" w:styleId="a4">
    <w:name w:val="Hyperlink"/>
    <w:basedOn w:val="a0"/>
    <w:uiPriority w:val="99"/>
    <w:unhideWhenUsed/>
    <w:rsid w:val="00F31F7B"/>
    <w:rPr>
      <w:color w:val="0000FF" w:themeColor="hyperlink"/>
      <w:u w:val="single"/>
    </w:rPr>
  </w:style>
  <w:style w:type="paragraph" w:styleId="a5">
    <w:name w:val="header"/>
    <w:basedOn w:val="a"/>
    <w:link w:val="Char0"/>
    <w:uiPriority w:val="99"/>
    <w:unhideWhenUsed/>
    <w:rsid w:val="002414D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rsid w:val="002414DD"/>
    <w:rPr>
      <w:sz w:val="18"/>
      <w:szCs w:val="18"/>
    </w:rPr>
  </w:style>
  <w:style w:type="paragraph" w:styleId="a6">
    <w:name w:val="footer"/>
    <w:basedOn w:val="a"/>
    <w:link w:val="Char1"/>
    <w:uiPriority w:val="99"/>
    <w:unhideWhenUsed/>
    <w:rsid w:val="002414D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rsid w:val="002414DD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022DC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06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2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25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23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951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6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4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4</Pages>
  <Words>102</Words>
  <Characters>582</Characters>
  <Application>Microsoft Office Word</Application>
  <DocSecurity>0</DocSecurity>
  <Lines>4</Lines>
  <Paragraphs>1</Paragraphs>
  <ScaleCrop>false</ScaleCrop>
  <Company>微软中国</Company>
  <LinksUpToDate>false</LinksUpToDate>
  <CharactersWithSpaces>683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PC</cp:lastModifiedBy>
  <cp:revision>6</cp:revision>
  <dcterms:created xsi:type="dcterms:W3CDTF">2023-08-14T03:17:00Z</dcterms:created>
  <dcterms:modified xsi:type="dcterms:W3CDTF">2023-08-14T04:35:00Z</dcterms:modified>
</cp:coreProperties>
</file>